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8F" w:rsidRDefault="003B107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</w:t>
      </w:r>
      <w:r w:rsidR="0018187B">
        <w:rPr>
          <w:rFonts w:ascii="方正小标宋简体" w:eastAsia="方正小标宋简体" w:hAnsi="仿宋"/>
          <w:sz w:val="36"/>
          <w:szCs w:val="36"/>
        </w:rPr>
        <w:t>5</w:t>
      </w:r>
      <w:r>
        <w:rPr>
          <w:rFonts w:ascii="方正小标宋简体" w:eastAsia="方正小标宋简体" w:hAnsi="仿宋" w:hint="eastAsia"/>
          <w:sz w:val="36"/>
          <w:szCs w:val="36"/>
        </w:rPr>
        <w:t>年非通用语种独有、稀有语种列表</w:t>
      </w: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  <w:sectPr w:rsidR="00425C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5C8F" w:rsidRDefault="003B107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独有语种（4</w:t>
      </w:r>
      <w:r w:rsidR="005F2B1D"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 xml:space="preserve">个）：  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阿非利卡语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阿姆哈拉语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阿塞拜疆语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爱尔兰语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比斯拉马语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冰岛语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茨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瓦纳语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达里语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丹麦语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德顿语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迪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维希语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恩德贝莱语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斐济语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格鲁吉亚语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吉尔吉斯语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加泰罗尼亚语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科摩罗语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克里奥尔语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库尔德语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库克群岛毛利语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拉丁语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隆</w:t>
      </w: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迪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卢森堡语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卢旺达语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马达加斯加语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马耳他语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马其顿语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毛利语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纽埃语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挪威语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旁遮普语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皮金语</w:t>
      </w:r>
      <w:proofErr w:type="gramEnd"/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切瓦语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萨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摩亚语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塞苏</w:t>
      </w: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陀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桑戈语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绍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纳语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世界语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索</w:t>
      </w:r>
      <w:bookmarkStart w:id="0" w:name="_GoBack"/>
      <w:bookmarkEnd w:id="0"/>
      <w:r w:rsidRPr="000F7109">
        <w:rPr>
          <w:rFonts w:ascii="仿宋" w:eastAsia="仿宋" w:hAnsi="仿宋" w:hint="eastAsia"/>
          <w:bCs/>
          <w:sz w:val="32"/>
          <w:szCs w:val="32"/>
        </w:rPr>
        <w:t>马里语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塔吉克语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塔玛齐格特语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汤加语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提格雷尼亚语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土库曼语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亚美尼亚语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约鲁巴语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爪哇语</w:t>
      </w:r>
    </w:p>
    <w:p w:rsidR="00425C8F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祖鲁语</w:t>
      </w:r>
    </w:p>
    <w:p w:rsidR="000F7109" w:rsidRDefault="000F7109">
      <w:pPr>
        <w:rPr>
          <w:rFonts w:ascii="仿宋" w:eastAsia="仿宋" w:hAnsi="仿宋"/>
          <w:bCs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0F7109" w:rsidRDefault="000F7109">
      <w:pPr>
        <w:rPr>
          <w:rFonts w:ascii="仿宋" w:eastAsia="仿宋" w:hAnsi="仿宋"/>
          <w:b/>
          <w:sz w:val="32"/>
          <w:szCs w:val="32"/>
        </w:rPr>
      </w:pPr>
    </w:p>
    <w:p w:rsidR="00425C8F" w:rsidRDefault="003B107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稀有语种（2</w:t>
      </w:r>
      <w:r w:rsidR="00C710E4"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个）：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阿尔巴尼亚语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爱沙尼亚语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梵语巴利语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芬兰语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豪</w:t>
      </w:r>
      <w:proofErr w:type="gramStart"/>
      <w:r w:rsidRPr="001019E0">
        <w:rPr>
          <w:rFonts w:ascii="仿宋" w:eastAsia="仿宋" w:hAnsi="仿宋" w:hint="eastAsia"/>
          <w:sz w:val="32"/>
          <w:szCs w:val="32"/>
        </w:rPr>
        <w:t>萨</w:t>
      </w:r>
      <w:proofErr w:type="gramEnd"/>
      <w:r w:rsidRPr="001019E0">
        <w:rPr>
          <w:rFonts w:ascii="仿宋" w:eastAsia="仿宋" w:hAnsi="仿宋" w:hint="eastAsia"/>
          <w:sz w:val="32"/>
          <w:szCs w:val="32"/>
        </w:rPr>
        <w:t>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立陶宛语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瑞典语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斯洛伐克语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斯洛文尼亚语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乌兹别克语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拉脱维亚语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白俄罗斯语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保加利亚语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荷兰语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克罗地亚语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普什图语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泰米尔语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哈萨克语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僧伽罗语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菲律宾语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蒙古语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孟加拉语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尼泊尔语</w:t>
      </w:r>
    </w:p>
    <w:p w:rsidR="00425C8F" w:rsidRDefault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希伯来语</w:t>
      </w:r>
    </w:p>
    <w:sectPr w:rsidR="00425C8F">
      <w:type w:val="continuous"/>
      <w:pgSz w:w="11906" w:h="16838"/>
      <w:pgMar w:top="1440" w:right="1800" w:bottom="1440" w:left="1800" w:header="851" w:footer="992" w:gutter="0"/>
      <w:cols w:num="3" w:space="720" w:equalWidth="0">
        <w:col w:w="2485" w:space="425"/>
        <w:col w:w="2485" w:space="425"/>
        <w:col w:w="2485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C2"/>
    <w:rsid w:val="000234E8"/>
    <w:rsid w:val="000F5723"/>
    <w:rsid w:val="000F7109"/>
    <w:rsid w:val="001019E0"/>
    <w:rsid w:val="0018187B"/>
    <w:rsid w:val="003B1072"/>
    <w:rsid w:val="00425C8F"/>
    <w:rsid w:val="005F2B1D"/>
    <w:rsid w:val="006472E0"/>
    <w:rsid w:val="00933DC2"/>
    <w:rsid w:val="00A31A60"/>
    <w:rsid w:val="00C710E4"/>
    <w:rsid w:val="00DE17AB"/>
    <w:rsid w:val="23BA053F"/>
    <w:rsid w:val="53A94A19"/>
    <w:rsid w:val="6653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C700D-41AA-4CA2-9441-E59EDD4D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</Words>
  <Characters>363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zhumeng</cp:lastModifiedBy>
  <cp:revision>8</cp:revision>
  <cp:lastPrinted>2022-02-18T05:40:00Z</cp:lastPrinted>
  <dcterms:created xsi:type="dcterms:W3CDTF">2022-02-18T03:40:00Z</dcterms:created>
  <dcterms:modified xsi:type="dcterms:W3CDTF">2024-11-28T08:13:00Z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10897EDA170D4F4AB7F45CB080BD88FD</vt:lpwstr>
  </property>
</Properties>
</file>